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42" w:rsidRDefault="00066542" w:rsidP="00066542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29B0FE0" wp14:editId="71BD0074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C75A8C" wp14:editId="4CE9A92A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066542" w:rsidRDefault="00066542" w:rsidP="00066542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:rsidR="00066542" w:rsidRPr="00066542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:rsidR="00066542" w:rsidRPr="00066542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:rsidR="00066542" w:rsidRPr="00066542" w:rsidRDefault="00066542" w:rsidP="00066542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</w:t>
      </w:r>
      <w:r w:rsidRPr="00066542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ALLEGATO 5)</w:t>
      </w:r>
    </w:p>
    <w:p w:rsidR="00066542" w:rsidRPr="00066542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:rsidR="009F27BD" w:rsidRDefault="00066542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</w:t>
      </w:r>
      <w:r w:rsidR="009F27BD"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9F27BD" w:rsidRDefault="009F27BD" w:rsidP="009F27BD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066542" w:rsidRDefault="00066542" w:rsidP="0006654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b/>
          <w:bCs/>
          <w:sz w:val="20"/>
          <w:szCs w:val="20"/>
        </w:rPr>
      </w:pPr>
      <w:r w:rsidRPr="00565FC5">
        <w:rPr>
          <w:rFonts w:ascii="Tahoma" w:hAnsi="Tahoma" w:cs="Tahoma"/>
          <w:b/>
          <w:sz w:val="22"/>
          <w:szCs w:val="22"/>
        </w:rPr>
        <w:t>OGGETTO</w:t>
      </w:r>
      <w:r w:rsidRPr="00565FC5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Pr="00717F5C">
        <w:rPr>
          <w:rFonts w:ascii="Tahoma" w:hAnsi="Tahoma" w:cs="Tahoma"/>
          <w:b/>
          <w:bCs/>
          <w:sz w:val="20"/>
          <w:szCs w:val="20"/>
        </w:rPr>
        <w:t>PROCEDURA APERTA PER L’AFFIDAMENTO DEI LAVORI DI CUI AL PROGETTO DENOMINATO “</w:t>
      </w:r>
      <w:r w:rsidRPr="00F519DB">
        <w:rPr>
          <w:rFonts w:ascii="Tahoma" w:hAnsi="Tahoma" w:cs="Tahoma"/>
          <w:b/>
          <w:bCs/>
          <w:sz w:val="20"/>
          <w:szCs w:val="20"/>
        </w:rPr>
        <w:t>INTERVENTI DI MIGLIORAMENTO SISMICO DELL'EDIFICIO SCOLASTICO DEL CAPOLUOGO.". CUP B83G18000170003”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Pr="00717F5C">
        <w:rPr>
          <w:rFonts w:ascii="Tahoma" w:hAnsi="Tahoma" w:cs="Tahoma"/>
          <w:b/>
          <w:bCs/>
          <w:sz w:val="20"/>
          <w:szCs w:val="20"/>
        </w:rPr>
        <w:t xml:space="preserve"> CIG </w:t>
      </w:r>
      <w:r w:rsidRPr="007464FC">
        <w:rPr>
          <w:rFonts w:ascii="Tahoma" w:hAnsi="Tahoma" w:cs="Tahoma"/>
          <w:b/>
          <w:bCs/>
          <w:sz w:val="20"/>
          <w:szCs w:val="20"/>
        </w:rPr>
        <w:t>9358825AB3</w:t>
      </w:r>
      <w:r w:rsidRPr="00717F5C">
        <w:rPr>
          <w:rFonts w:ascii="Tahoma" w:hAnsi="Tahoma" w:cs="Tahoma"/>
          <w:b/>
          <w:bCs/>
          <w:sz w:val="20"/>
          <w:szCs w:val="20"/>
        </w:rPr>
        <w:t>. INTERVENTO FINANZIATO DALL’UNIONE EUROPEA – NEXTGENERATIONEU.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292"/>
        </w:trPr>
        <w:tc>
          <w:tcPr>
            <w:tcW w:w="845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68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824" w:type="dxa"/>
            <w:gridSpan w:val="5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954" w:type="dxa"/>
            <w:gridSpan w:val="6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551" w:type="dxa"/>
            <w:gridSpan w:val="4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26"/>
        </w:trPr>
        <w:tc>
          <w:tcPr>
            <w:tcW w:w="1121" w:type="dxa"/>
            <w:gridSpan w:val="2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lastRenderedPageBreak/>
        <w:t xml:space="preserve">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9F27BD" w:rsidRDefault="009F27BD" w:rsidP="00417D78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  <w:r w:rsidR="00417D78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;</w:t>
      </w:r>
    </w:p>
    <w:p w:rsidR="009F27BD" w:rsidRDefault="009F27BD" w:rsidP="00417D78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B25726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il Comune di </w:t>
      </w:r>
      <w:r w:rsidR="00A664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Villanova sull’Arda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  <w:r w:rsidR="00417D78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;</w:t>
      </w:r>
    </w:p>
    <w:p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C77E7A" w:rsidRDefault="009F27BD" w:rsidP="00417D78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</w:t>
      </w:r>
      <w:bookmarkStart w:id="3" w:name="_GoBack"/>
      <w:bookmarkEnd w:id="3"/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ata di altro concorrente.</w:t>
      </w:r>
    </w:p>
    <w:sectPr w:rsidR="00C7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31D1F"/>
    <w:rsid w:val="00066542"/>
    <w:rsid w:val="0030439A"/>
    <w:rsid w:val="00405ED5"/>
    <w:rsid w:val="00417D78"/>
    <w:rsid w:val="00465ABD"/>
    <w:rsid w:val="00665F58"/>
    <w:rsid w:val="00791DEF"/>
    <w:rsid w:val="009073D7"/>
    <w:rsid w:val="009F27BD"/>
    <w:rsid w:val="00A6642F"/>
    <w:rsid w:val="00B25726"/>
    <w:rsid w:val="00C77E7A"/>
    <w:rsid w:val="00D55B2F"/>
    <w:rsid w:val="00E473D3"/>
    <w:rsid w:val="00E6757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311E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Cordani, Giuliana</cp:lastModifiedBy>
  <cp:revision>16</cp:revision>
  <dcterms:created xsi:type="dcterms:W3CDTF">2021-01-18T11:32:00Z</dcterms:created>
  <dcterms:modified xsi:type="dcterms:W3CDTF">2022-08-17T09:31:00Z</dcterms:modified>
</cp:coreProperties>
</file>